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1B" w:rsidRPr="004C281B" w:rsidRDefault="004C281B" w:rsidP="004C281B">
      <w:pPr>
        <w:pStyle w:val="a3"/>
        <w:spacing w:after="0"/>
        <w:jc w:val="center"/>
        <w:rPr>
          <w:b/>
          <w:bCs/>
          <w:color w:val="000000"/>
        </w:rPr>
      </w:pPr>
      <w:r w:rsidRPr="004C281B">
        <w:rPr>
          <w:b/>
          <w:bCs/>
          <w:color w:val="000000"/>
        </w:rPr>
        <w:t>Права и обязанности заявителей, связанные с осуществлением</w:t>
      </w:r>
      <w:r w:rsidRPr="004C281B">
        <w:rPr>
          <w:b/>
          <w:bCs/>
          <w:color w:val="000000"/>
        </w:rPr>
        <w:t xml:space="preserve"> </w:t>
      </w:r>
      <w:r w:rsidRPr="004C281B">
        <w:rPr>
          <w:b/>
          <w:bCs/>
          <w:color w:val="000000"/>
        </w:rPr>
        <w:t>работ по подтверждению соответствия</w:t>
      </w:r>
    </w:p>
    <w:p w:rsidR="003D679A" w:rsidRPr="00641D38" w:rsidRDefault="003D679A" w:rsidP="004C281B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Заявитель вправе: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выбирать форму и схему подтверждения соответствия, предусмотренные для определенных видов продукции соответствующим установленным требованиям;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обращаться в орган по аккредитации с жалобами на неправомерные действия органов по сертификации и аккредитованных испыт</w:t>
      </w:r>
      <w:bookmarkStart w:id="0" w:name="_GoBack"/>
      <w:bookmarkEnd w:id="0"/>
      <w:r w:rsidRPr="00641D38">
        <w:rPr>
          <w:color w:val="000000"/>
          <w:sz w:val="22"/>
        </w:rPr>
        <w:t>ательных лабораторий (центров) в соответствии с законодательством Российской Федерации;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использовать техническую документацию для подтверждения соответствия продукции установленным требованиям, распространяющегося   на данную продукцию.</w:t>
      </w:r>
    </w:p>
    <w:p w:rsidR="003D679A" w:rsidRPr="00641D38" w:rsidRDefault="003D679A" w:rsidP="00056D91">
      <w:pPr>
        <w:pStyle w:val="a3"/>
        <w:spacing w:before="24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Заявитель обязан:                                                                  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 xml:space="preserve">-  выполнять условия проведения процедуры сертификации, установленной органом по сертификации, и предоставлять различную информацию, необходимую для </w:t>
      </w:r>
      <w:r w:rsidR="001B6CA8" w:rsidRPr="00641D38">
        <w:rPr>
          <w:color w:val="000000"/>
          <w:sz w:val="22"/>
        </w:rPr>
        <w:t>оценки соответствия</w:t>
      </w:r>
      <w:r w:rsidRPr="00641D38">
        <w:rPr>
          <w:color w:val="000000"/>
          <w:sz w:val="22"/>
        </w:rPr>
        <w:t xml:space="preserve"> сертифицируемой продукции;</w:t>
      </w:r>
    </w:p>
    <w:p w:rsidR="00056D91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предоставлять копии документов по сертификации в соответствии с требованиями схем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</w:t>
      </w:r>
      <w:r w:rsidRPr="00641D38">
        <w:rPr>
          <w:rStyle w:val="apple-converted-space"/>
          <w:color w:val="000000"/>
          <w:sz w:val="22"/>
        </w:rPr>
        <w:t> </w:t>
      </w:r>
      <w:r w:rsidRPr="00641D38">
        <w:rPr>
          <w:color w:val="000000"/>
          <w:sz w:val="22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указывать в сопроводительной документации сведения о сертификате соответствия или  декларации о соответствии;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выполнять установленные требования, требования органа по сертификации</w:t>
      </w:r>
      <w:r w:rsidR="0015100F" w:rsidRPr="00641D38">
        <w:rPr>
          <w:color w:val="000000"/>
          <w:sz w:val="22"/>
        </w:rPr>
        <w:t xml:space="preserve"> </w:t>
      </w:r>
      <w:r w:rsidRPr="00641D38">
        <w:rPr>
          <w:color w:val="000000"/>
          <w:sz w:val="22"/>
        </w:rPr>
        <w:t>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 xml:space="preserve">-  предъявлять в уполномоченные органы государственного контроля (надзора), а также заинтересованным </w:t>
      </w:r>
      <w:r w:rsidR="00056D91" w:rsidRPr="00641D38">
        <w:rPr>
          <w:color w:val="000000"/>
          <w:sz w:val="22"/>
        </w:rPr>
        <w:t>лицам документы свидетельствующие</w:t>
      </w:r>
      <w:r w:rsidRPr="00641D38">
        <w:rPr>
          <w:color w:val="000000"/>
          <w:sz w:val="22"/>
        </w:rPr>
        <w:t xml:space="preserve"> о подтверждении соответствия продукции установленным требованиям (декларацию о соответствии, сертификат соответствия или их копии);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 xml:space="preserve">- </w:t>
      </w:r>
      <w:r w:rsidR="001B6CA8" w:rsidRPr="00641D38">
        <w:rPr>
          <w:color w:val="000000"/>
          <w:sz w:val="22"/>
        </w:rPr>
        <w:t>приостанавливать или</w:t>
      </w:r>
      <w:r w:rsidRPr="00641D38">
        <w:rPr>
          <w:color w:val="000000"/>
          <w:sz w:val="22"/>
        </w:rPr>
        <w:t xml:space="preserve"> прекращать реализацию продукции если действие сертификата соответствия или декларации о соответствии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обеспечивать стабильность показателей (характеристик) продукции, которые подтверждены сертификатом соответствия;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предварительно письменно уведомлять орган по сертификации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Осуществляет намеченные модернизации (модификации) продукции и другие изменения только при согласии органа по сертификации, который выдал сертификат;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извещать орган по сертификации</w:t>
      </w:r>
      <w:r w:rsidR="0015100F" w:rsidRPr="00641D38">
        <w:rPr>
          <w:color w:val="000000"/>
          <w:sz w:val="22"/>
        </w:rPr>
        <w:t xml:space="preserve"> </w:t>
      </w:r>
      <w:r w:rsidRPr="00641D38">
        <w:rPr>
          <w:color w:val="000000"/>
          <w:sz w:val="22"/>
        </w:rPr>
        <w:t>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приостанавливать производство продукции, которая прошла подтверждение соответствия и не соответствует требованиям нормативных документов, на основании решений уполномоченных органов государственного контроля (надзора);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-</w:t>
      </w:r>
      <w:r w:rsidRPr="00641D38">
        <w:rPr>
          <w:rStyle w:val="apple-converted-space"/>
          <w:b/>
          <w:bCs/>
          <w:color w:val="000000"/>
          <w:sz w:val="22"/>
        </w:rPr>
        <w:t> </w:t>
      </w:r>
      <w:r w:rsidRPr="00641D38">
        <w:rPr>
          <w:color w:val="000000"/>
          <w:sz w:val="22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-</w:t>
      </w:r>
      <w:r w:rsidRPr="00641D38">
        <w:rPr>
          <w:rStyle w:val="apple-converted-space"/>
          <w:b/>
          <w:bCs/>
          <w:color w:val="000000"/>
          <w:sz w:val="22"/>
        </w:rPr>
        <w:t> </w:t>
      </w:r>
      <w:r w:rsidRPr="00641D38">
        <w:rPr>
          <w:color w:val="000000"/>
          <w:sz w:val="22"/>
        </w:rPr>
        <w:t> не использовать сертификацию своей продукции таким образом, чтобы нанести вред репутации органа по сертификации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вести учет всех рекламаций (претензий) на сертифицированную продукцию и немедленно извещать о них письменно орган по сертификации, осуществлять мероприятия по решению органа по сертификации по выявлению и установлению опасной продукции.</w:t>
      </w:r>
    </w:p>
    <w:p w:rsidR="00991790" w:rsidRPr="00641D38" w:rsidRDefault="00991790" w:rsidP="00641D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sectPr w:rsidR="00991790" w:rsidRPr="00641D38" w:rsidSect="004C281B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98" w:rsidRDefault="004E2298" w:rsidP="004E2298">
      <w:pPr>
        <w:spacing w:after="0" w:line="240" w:lineRule="auto"/>
      </w:pPr>
      <w:r>
        <w:separator/>
      </w:r>
    </w:p>
  </w:endnote>
  <w:endnote w:type="continuationSeparator" w:id="0">
    <w:p w:rsidR="004E2298" w:rsidRDefault="004E2298" w:rsidP="004E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0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41D38" w:rsidRPr="00641D38" w:rsidRDefault="00641D38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41D38">
          <w:rPr>
            <w:rFonts w:ascii="Times New Roman" w:hAnsi="Times New Roman" w:cs="Times New Roman"/>
            <w:sz w:val="18"/>
          </w:rPr>
          <w:fldChar w:fldCharType="begin"/>
        </w:r>
        <w:r w:rsidRPr="00641D38">
          <w:rPr>
            <w:rFonts w:ascii="Times New Roman" w:hAnsi="Times New Roman" w:cs="Times New Roman"/>
            <w:sz w:val="18"/>
          </w:rPr>
          <w:instrText>PAGE   \* MERGEFORMAT</w:instrText>
        </w:r>
        <w:r w:rsidRPr="00641D38">
          <w:rPr>
            <w:rFonts w:ascii="Times New Roman" w:hAnsi="Times New Roman" w:cs="Times New Roman"/>
            <w:sz w:val="18"/>
          </w:rPr>
          <w:fldChar w:fldCharType="separate"/>
        </w:r>
        <w:r w:rsidR="004C281B">
          <w:rPr>
            <w:rFonts w:ascii="Times New Roman" w:hAnsi="Times New Roman" w:cs="Times New Roman"/>
            <w:noProof/>
            <w:sz w:val="18"/>
          </w:rPr>
          <w:t>1</w:t>
        </w:r>
        <w:r w:rsidRPr="00641D3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41D38" w:rsidRDefault="00641D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98" w:rsidRDefault="004E2298" w:rsidP="004E2298">
      <w:pPr>
        <w:spacing w:after="0" w:line="240" w:lineRule="auto"/>
      </w:pPr>
      <w:r>
        <w:separator/>
      </w:r>
    </w:p>
  </w:footnote>
  <w:footnote w:type="continuationSeparator" w:id="0">
    <w:p w:rsidR="004E2298" w:rsidRDefault="004E2298" w:rsidP="004E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98" w:rsidRPr="00395AA9" w:rsidRDefault="004E2298" w:rsidP="004E2298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hAnsi="Times New Roman" w:cs="Times New Roman"/>
        <w:b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D1"/>
    <w:rsid w:val="00056D91"/>
    <w:rsid w:val="0015100F"/>
    <w:rsid w:val="001B6CA8"/>
    <w:rsid w:val="00395AA9"/>
    <w:rsid w:val="003D679A"/>
    <w:rsid w:val="00474BBB"/>
    <w:rsid w:val="004C281B"/>
    <w:rsid w:val="004E2298"/>
    <w:rsid w:val="00641D38"/>
    <w:rsid w:val="00986221"/>
    <w:rsid w:val="00991790"/>
    <w:rsid w:val="00D53B3D"/>
    <w:rsid w:val="00D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5F48-B860-44A4-AFED-8199E22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79A"/>
  </w:style>
  <w:style w:type="paragraph" w:styleId="a4">
    <w:name w:val="header"/>
    <w:basedOn w:val="a"/>
    <w:link w:val="a5"/>
    <w:uiPriority w:val="99"/>
    <w:unhideWhenUsed/>
    <w:rsid w:val="004E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98"/>
  </w:style>
  <w:style w:type="paragraph" w:styleId="a6">
    <w:name w:val="footer"/>
    <w:basedOn w:val="a"/>
    <w:link w:val="a7"/>
    <w:uiPriority w:val="99"/>
    <w:unhideWhenUsed/>
    <w:rsid w:val="004E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Костенко Анастасия Александровна</cp:lastModifiedBy>
  <cp:revision>13</cp:revision>
  <cp:lastPrinted>2015-07-27T10:01:00Z</cp:lastPrinted>
  <dcterms:created xsi:type="dcterms:W3CDTF">2014-12-03T13:47:00Z</dcterms:created>
  <dcterms:modified xsi:type="dcterms:W3CDTF">2020-01-29T11:05:00Z</dcterms:modified>
</cp:coreProperties>
</file>